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1375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C85206" w:rsidR="00C85206">
        <w:t xml:space="preserve"> </w:t>
      </w:r>
      <w:r w:rsidRPr="00C85206" w:rsidR="00C85206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86MS0053-01-2024-009509-86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№3 </w:t>
      </w:r>
      <w:r w:rsidRPr="00242CF8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– Югры Изюмцева Р.Р., исполняя обязанности мирового судьи судебного участка №2 Няганского судебного района Ханты-Мансийского автономного округа-Югры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83336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правонарушении</w:t>
      </w:r>
      <w:r w:rsidRPr="00383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предусмотренного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отношении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Сахарова Виталия Александровича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E160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E160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1E160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1E160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38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 В.А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1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10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8322/564 от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3.02.2024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Сахарова В.А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3.02.2024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Сахарова В.А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ru-RU"/>
        </w:rPr>
        <w:t>331764/4475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ru-RU"/>
        </w:rPr>
        <w:t>25.10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Сахаровым В.А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№86198322/564 от 13.02.2024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Сахарову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 В.А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№86198322/564 от 13.02.2024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Сахарова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административн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наказания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Сахарову В.А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383336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Сахарова Виталия Александровича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36"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0412365400535013752420142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3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42CF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383336">
      <w:headerReference w:type="default" r:id="rId6"/>
      <w:footerReference w:type="default" r:id="rId7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 xml:space="preserve">PAGE </w:instrText>
        </w:r>
        <w:r w:rsidRPr="00184A39">
          <w:rPr>
            <w:rFonts w:ascii="Times New Roman" w:hAnsi="Times New Roman" w:cs="Times New Roman"/>
          </w:rPr>
          <w:instrText xml:space="preserve">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E160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45F31"/>
    <w:rsid w:val="00184A39"/>
    <w:rsid w:val="001B20C5"/>
    <w:rsid w:val="001E1604"/>
    <w:rsid w:val="00242CF8"/>
    <w:rsid w:val="00311958"/>
    <w:rsid w:val="00314DFF"/>
    <w:rsid w:val="003629EA"/>
    <w:rsid w:val="0036595E"/>
    <w:rsid w:val="00383336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81C39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85206"/>
    <w:rsid w:val="00CA0B2F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